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797B25" w:rsidRDefault="005A041B" w:rsidP="00797B25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УСТЬ-КЕМСКОГО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ЕНИСЕЙСКОГО РАЙОНА </w:t>
      </w:r>
      <w:bookmarkStart w:id="0" w:name="_GoBack"/>
      <w:bookmarkEnd w:id="0"/>
      <w:r w:rsidRPr="003E550D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5A041B" w:rsidRPr="003E550D" w:rsidRDefault="005A041B" w:rsidP="00797B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41B" w:rsidRPr="003E550D" w:rsidRDefault="00797B25" w:rsidP="00797B2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97B25" w:rsidRPr="003E550D" w:rsidRDefault="00797B25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0DF5" w:rsidRPr="003E550D" w:rsidRDefault="003E550D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12.03.2021</w:t>
      </w:r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proofErr w:type="spellStart"/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119A4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F0326B"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сть-Кемь</w:t>
      </w:r>
      <w:proofErr w:type="spellEnd"/>
      <w:r w:rsidRPr="003E550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5A041B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797B25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DF5" w:rsidRPr="003E550D" w:rsidRDefault="006119A4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назначении публичных слушаний </w:t>
      </w:r>
    </w:p>
    <w:p w:rsidR="00630DF5" w:rsidRPr="003E550D" w:rsidRDefault="006119A4" w:rsidP="00797B2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по актуализации схемы теплоснабжения</w:t>
      </w:r>
    </w:p>
    <w:p w:rsidR="006119A4" w:rsidRPr="003E550D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>сть-Кемь</w:t>
      </w:r>
      <w:proofErr w:type="spellEnd"/>
      <w:r w:rsidRPr="003E55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период с 2013 по 2028 год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DF5" w:rsidRPr="003E550D" w:rsidRDefault="00630DF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9A4" w:rsidRPr="003E550D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06.10.2006 №131-ФЗ « Об общих принципах организации местного самоуправления в Российской Федерации», постановлением Правительства Российской</w:t>
      </w:r>
      <w:r w:rsidR="00797B25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22.02.2012 №154 «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О требованиях к схемам теплоснабжения, порядку их </w:t>
      </w:r>
      <w:r w:rsidR="00630DF5" w:rsidRPr="003E550D">
        <w:rPr>
          <w:rFonts w:ascii="Times New Roman" w:hAnsi="Times New Roman" w:cs="Times New Roman"/>
          <w:sz w:val="28"/>
          <w:szCs w:val="28"/>
          <w:lang w:eastAsia="ru-RU"/>
        </w:rPr>
        <w:t>разработки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утверждения», на основания Устава администрации Усть-Кемского сельсовета Енисейского района ПОСТАНОВЛЯЮ:</w:t>
      </w:r>
    </w:p>
    <w:p w:rsidR="006119A4" w:rsidRPr="003E550D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1.Назначить публичные слушания о внесении изменения по актуализации схемы теплоснабжения пос</w:t>
      </w:r>
      <w:proofErr w:type="gramStart"/>
      <w:r w:rsidRPr="003E550D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сть-Кемь на период с 2013 по 2028 год на </w:t>
      </w:r>
      <w:r w:rsidR="003E550D" w:rsidRPr="003E550D">
        <w:rPr>
          <w:rFonts w:ascii="Times New Roman" w:hAnsi="Times New Roman" w:cs="Times New Roman"/>
          <w:sz w:val="28"/>
          <w:szCs w:val="28"/>
          <w:lang w:eastAsia="ru-RU"/>
        </w:rPr>
        <w:t>05 апреля 2021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18-00 часов в здании МБУК (Сельский дом культуры» находящего по адресу:Российская Федерация, Красноярский край, Енисейский район, </w:t>
      </w:r>
      <w:proofErr w:type="spellStart"/>
      <w:r w:rsidRPr="003E550D">
        <w:rPr>
          <w:rFonts w:ascii="Times New Roman" w:hAnsi="Times New Roman" w:cs="Times New Roman"/>
          <w:sz w:val="28"/>
          <w:szCs w:val="28"/>
          <w:lang w:eastAsia="ru-RU"/>
        </w:rPr>
        <w:t>пос.Усть-Кемь</w:t>
      </w:r>
      <w:proofErr w:type="spellEnd"/>
      <w:r w:rsidRPr="003E550D">
        <w:rPr>
          <w:rFonts w:ascii="Times New Roman" w:hAnsi="Times New Roman" w:cs="Times New Roman"/>
          <w:sz w:val="28"/>
          <w:szCs w:val="28"/>
          <w:lang w:eastAsia="ru-RU"/>
        </w:rPr>
        <w:t>, ул.Калинина 5.</w:t>
      </w:r>
    </w:p>
    <w:p w:rsidR="006119A4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3E550D" w:rsidRDefault="006119A4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3.Назначить секре</w:t>
      </w:r>
      <w:r w:rsidR="003E550D" w:rsidRPr="003E550D">
        <w:rPr>
          <w:rFonts w:ascii="Times New Roman" w:hAnsi="Times New Roman" w:cs="Times New Roman"/>
          <w:sz w:val="28"/>
          <w:szCs w:val="28"/>
          <w:lang w:eastAsia="ru-RU"/>
        </w:rPr>
        <w:t>тарем слушаний специалиста 1 категории</w:t>
      </w:r>
      <w:r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Усть-Кемского сельсовета Коротких Юлию Олеговну.</w:t>
      </w:r>
    </w:p>
    <w:p w:rsidR="006119A4" w:rsidRPr="003E550D" w:rsidRDefault="00797B25" w:rsidP="00797B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0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Схема теплоснабжения пос</w:t>
      </w:r>
      <w:proofErr w:type="gramStart"/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6119A4" w:rsidRPr="003E550D">
        <w:rPr>
          <w:rFonts w:ascii="Times New Roman" w:hAnsi="Times New Roman" w:cs="Times New Roman"/>
          <w:sz w:val="28"/>
          <w:szCs w:val="28"/>
          <w:lang w:eastAsia="ru-RU"/>
        </w:rPr>
        <w:t>сть-Кемь на период с 2013 по 2028 год и уведомление о проведении ежегодной актуализации схемы теплоснабжения для сбора замечаний и предложений, размещены на</w:t>
      </w:r>
      <w:r w:rsidR="00630DF5" w:rsidRPr="003E550D">
        <w:rPr>
          <w:rFonts w:ascii="Times New Roman" w:hAnsi="Times New Roman" w:cs="Times New Roman"/>
          <w:sz w:val="28"/>
          <w:szCs w:val="28"/>
          <w:lang w:eastAsia="ru-RU"/>
        </w:rPr>
        <w:t xml:space="preserve">  официальном интернет сайте Енисейского района</w:t>
      </w:r>
    </w:p>
    <w:p w:rsidR="00636E7F" w:rsidRPr="003E550D" w:rsidRDefault="00630DF5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5</w:t>
      </w:r>
      <w:r w:rsidR="00797B25" w:rsidRPr="003E550D">
        <w:rPr>
          <w:rFonts w:ascii="Times New Roman" w:hAnsi="Times New Roman" w:cs="Times New Roman"/>
          <w:sz w:val="28"/>
          <w:szCs w:val="28"/>
        </w:rPr>
        <w:t>.</w:t>
      </w:r>
      <w:r w:rsidR="00E84654" w:rsidRPr="003E550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3E550D" w:rsidRDefault="00630DF5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6</w:t>
      </w:r>
      <w:r w:rsidR="00797B25" w:rsidRPr="003E550D">
        <w:rPr>
          <w:rFonts w:ascii="Times New Roman" w:hAnsi="Times New Roman" w:cs="Times New Roman"/>
          <w:sz w:val="28"/>
          <w:szCs w:val="28"/>
        </w:rPr>
        <w:t>.</w:t>
      </w:r>
      <w:r w:rsidR="00E84654" w:rsidRPr="003E550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36E7F" w:rsidRPr="003E550D" w:rsidRDefault="00636E7F" w:rsidP="00797B2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50D" w:rsidRPr="003E550D" w:rsidRDefault="003E550D" w:rsidP="00797B2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4654" w:rsidRPr="003E550D" w:rsidRDefault="00E84654" w:rsidP="0079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550D">
        <w:rPr>
          <w:rFonts w:ascii="Times New Roman" w:hAnsi="Times New Roman" w:cs="Times New Roman"/>
          <w:sz w:val="28"/>
          <w:szCs w:val="28"/>
        </w:rPr>
        <w:t>Глава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</w:t>
      </w:r>
      <w:r w:rsidR="00F0326B" w:rsidRPr="003E550D">
        <w:rPr>
          <w:rFonts w:ascii="Times New Roman" w:hAnsi="Times New Roman" w:cs="Times New Roman"/>
          <w:sz w:val="28"/>
          <w:szCs w:val="28"/>
        </w:rPr>
        <w:t>Усть-Кемского</w:t>
      </w:r>
      <w:r w:rsidRPr="003E550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55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550D" w:rsidRPr="003E550D">
        <w:rPr>
          <w:rFonts w:ascii="Times New Roman" w:hAnsi="Times New Roman" w:cs="Times New Roman"/>
          <w:sz w:val="28"/>
          <w:szCs w:val="28"/>
        </w:rPr>
        <w:t xml:space="preserve">    </w:t>
      </w:r>
      <w:r w:rsidR="00630DF5" w:rsidRPr="003E550D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F0326B" w:rsidRPr="003E550D">
        <w:rPr>
          <w:rFonts w:ascii="Times New Roman" w:hAnsi="Times New Roman" w:cs="Times New Roman"/>
          <w:sz w:val="28"/>
          <w:szCs w:val="28"/>
          <w:u w:val="single"/>
        </w:rPr>
        <w:t>А.И. Марсал</w:t>
      </w:r>
      <w:r w:rsidR="00630DF5" w:rsidRPr="003E550D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E84654" w:rsidRPr="003E550D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4B"/>
    <w:rsid w:val="003E550D"/>
    <w:rsid w:val="003F1CF7"/>
    <w:rsid w:val="005A041B"/>
    <w:rsid w:val="005A4AC3"/>
    <w:rsid w:val="005E4779"/>
    <w:rsid w:val="006119A4"/>
    <w:rsid w:val="00630DF5"/>
    <w:rsid w:val="006338EF"/>
    <w:rsid w:val="00636E7F"/>
    <w:rsid w:val="00797B25"/>
    <w:rsid w:val="0081104B"/>
    <w:rsid w:val="009345BC"/>
    <w:rsid w:val="009E46C4"/>
    <w:rsid w:val="00A67558"/>
    <w:rsid w:val="00A818A8"/>
    <w:rsid w:val="00CF355A"/>
    <w:rsid w:val="00DB7C6C"/>
    <w:rsid w:val="00E61B27"/>
    <w:rsid w:val="00E74B62"/>
    <w:rsid w:val="00E84654"/>
    <w:rsid w:val="00F0326B"/>
    <w:rsid w:val="00FE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7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2021-03-22T03:58:00Z</cp:lastPrinted>
  <dcterms:created xsi:type="dcterms:W3CDTF">2020-03-10T02:44:00Z</dcterms:created>
  <dcterms:modified xsi:type="dcterms:W3CDTF">2021-03-31T02:10:00Z</dcterms:modified>
</cp:coreProperties>
</file>